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23C4" w:rsidTr="007623C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23C4">
              <w:tc>
                <w:tcPr>
                  <w:tcW w:w="9000" w:type="dxa"/>
                  <w:hideMark/>
                </w:tcPr>
                <w:p w:rsidR="007623C4" w:rsidRDefault="007623C4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623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7"/>
                            <w:szCs w:val="27"/>
                          </w:rPr>
                          <w:t>- COMMUNIQUÉ DE PRESSE -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14"/>
                            <w:szCs w:val="14"/>
                          </w:rPr>
                          <w:br/>
                          <w:t>La Sarbacane et la Communauté de Communes Lacs et Montagnes du Haut-Doubs  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14"/>
                            <w:szCs w:val="14"/>
                          </w:rPr>
                          <w:br/>
                          <w:t>présentent</w:t>
                        </w:r>
                      </w:p>
                    </w:tc>
                  </w:tr>
                </w:tbl>
                <w:p w:rsidR="007623C4" w:rsidRDefault="007623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623C4" w:rsidRDefault="007623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3C4" w:rsidRDefault="007623C4" w:rsidP="007623C4">
      <w:pPr>
        <w:rPr>
          <w:rFonts w:ascii="Calibri" w:hAnsi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7623C4" w:rsidTr="007623C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23C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7623C4" w:rsidRDefault="007623C4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72100" cy="2276475"/>
                        <wp:effectExtent l="0" t="0" r="0" b="9525"/>
                        <wp:docPr id="11" name="Image 11" descr="https://mcusercontent.com/76437ffa5946db44661c9d6d0/images/b95bd191-df42-40c7-8fcd-68c15620b6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cusercontent.com/76437ffa5946db44661c9d6d0/images/b95bd191-df42-40c7-8fcd-68c15620b6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23C4" w:rsidRDefault="007623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3C4" w:rsidRDefault="007623C4" w:rsidP="007623C4">
      <w:pPr>
        <w:rPr>
          <w:rFonts w:ascii="Calibri" w:hAnsi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23C4" w:rsidTr="007623C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23C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623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623C4" w:rsidRDefault="007623C4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A79725"/>
                            <w:sz w:val="36"/>
                            <w:szCs w:val="36"/>
                          </w:rPr>
                          <w:t>TRANSHUMANCE au Lac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  <w:t>Scène culturelle éphémère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1"/>
                            <w:szCs w:val="21"/>
                          </w:rPr>
                          <w:t>Saint-Point-Lac  / Labergement-Ste-Marie / Malbuisson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  <w:br/>
                          <w:t>-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4"/>
                            <w:szCs w:val="24"/>
                          </w:rPr>
                          <w:br/>
                          <w:t>Les vendredis / 31 juillet / 7 et 14 Août</w:t>
                        </w:r>
                      </w:p>
                    </w:tc>
                  </w:tr>
                </w:tbl>
                <w:p w:rsidR="007623C4" w:rsidRDefault="007623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623C4" w:rsidRDefault="007623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3C4" w:rsidRDefault="007623C4" w:rsidP="007623C4">
      <w:pPr>
        <w:rPr>
          <w:rFonts w:ascii="Calibri" w:hAnsi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23C4" w:rsidTr="007623C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23C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623C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623C4" w:rsidRDefault="007623C4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C4552"/>
                            <w:sz w:val="20"/>
                            <w:szCs w:val="20"/>
                          </w:rPr>
                          <w:pict>
                            <v:rect id="_x0000_i1082" style="width:453.6pt;height:1.5pt" o:hralign="center" o:hrstd="t" o:hr="t" fillcolor="#a0a0a0" stroked="f"/>
                          </w:pic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Style w:val="lev"/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"Transhumance"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, est une saison culturelle itinérante, portée par La Sarbacane en coopération avec la Communauté de Communes Lacs et Montagnes du Haut-Doubs.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 xml:space="preserve">La crise sanitaire ayant ébranlé nos quotidiens, il nous a paru nécessaire de retrouver une respiration en renouant avec </w:t>
                        </w:r>
                        <w:r>
                          <w:rPr>
                            <w:rStyle w:val="lev"/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les arts vivants.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​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 xml:space="preserve">Par cette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co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 xml:space="preserve">-construction entre association et collectivités locales,  nous avons imaginé pour 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 xml:space="preserve">vous, un programme culturel </w:t>
                        </w:r>
                        <w:r>
                          <w:rPr>
                            <w:rStyle w:val="lev"/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"Transhumance au Lac"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 xml:space="preserve"> sur </w:t>
                        </w:r>
                        <w:r>
                          <w:rPr>
                            <w:rStyle w:val="lev"/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3 rendez-vous</w:t>
                        </w: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.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Pour ce faire, nous avons sollicité des compagnies et artistes de Bourgogne Franche-Comté, région riche en ressources culturelles.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​</w:t>
                        </w:r>
                      </w:p>
                      <w:p w:rsidR="007623C4" w:rsidRDefault="007623C4">
                        <w:pPr>
                          <w:spacing w:before="150" w:after="150" w:line="360" w:lineRule="auto"/>
                          <w:jc w:val="center"/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color w:val="0C4552"/>
                            <w:sz w:val="20"/>
                            <w:szCs w:val="20"/>
                          </w:rPr>
                          <w:t>Au plaisir de nous retrouver, bien entendu avec prudence et respect des mesures sanitaires.</w:t>
                        </w:r>
                      </w:p>
                    </w:tc>
                  </w:tr>
                </w:tbl>
                <w:p w:rsidR="007623C4" w:rsidRDefault="007623C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623C4" w:rsidRDefault="007623C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3C4" w:rsidRDefault="007623C4"/>
    <w:p w:rsidR="00C92229" w:rsidRDefault="00C92229">
      <w:r>
        <w:rPr>
          <w:rFonts w:ascii="Helvetica" w:hAnsi="Helvetica" w:cs="Helvetica"/>
          <w:color w:val="F6F0E4"/>
          <w:sz w:val="36"/>
          <w:szCs w:val="36"/>
          <w:u w:val="single"/>
        </w:rPr>
        <w:t>PROGRAMME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2229" w:rsidTr="00C92229">
        <w:trPr>
          <w:jc w:val="center"/>
        </w:trPr>
        <w:tc>
          <w:tcPr>
            <w:tcW w:w="0" w:type="auto"/>
            <w:shd w:val="clear" w:color="auto" w:fill="0C4552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92229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92229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PROGRAMME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  <w:t>VENDREDI 31 JUILLET / SAINT-POINT-LAC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33" name="Image 33" descr="https://mcusercontent.com/76437ffa5946db44661c9d6d0/images/57f5a1a3-a905-45a2-bddf-0598853f6749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s://mcusercontent.com/76437ffa5946db44661c9d6d0/images/57f5a1a3-a905-45a2-bddf-0598853f6749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DUO EL CAMINO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Sidney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Balsalobre</w:t>
                                    </w:r>
                                    <w:proofErr w:type="spellEnd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 xml:space="preserve"> / Nicolas Soulier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Musique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>Plage à 20h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32" name="Image 32" descr="https://mcusercontent.com/76437ffa5946db44661c9d6d0/images/12557e65-cfff-4a63-b502-4a833321954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s://mcusercontent.com/76437ffa5946db44661c9d6d0/images/12557e65-cfff-4a63-b502-4a833321954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AMOR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 xml:space="preserve">Compagnie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Bilbobasso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Art du feu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>Esplanade du port à 21h45</w:t>
                                    </w: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  <w:t>VENDREDI 7 AOÛT / LABERGEMENT-STE-MARIE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31" name="Image 31" descr="https://mcusercontent.com/76437ffa5946db44661c9d6d0/images/e1d2af6f-142d-4576-956d-34710ab942b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s://mcusercontent.com/76437ffa5946db44661c9d6d0/images/e1d2af6f-142d-4576-956d-34710ab942b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92229" w:rsidRDefault="00C92229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PLOUF ET REPLOUF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 xml:space="preserve">Compagnie Super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Super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Clown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Base de loisirs à 18h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30" name="Image 30" descr="https://mcusercontent.com/76437ffa5946db44661c9d6d0/images/f608861f-c7ce-4667-a5e4-8d919c826ea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s://mcusercontent.com/76437ffa5946db44661c9d6d0/images/f608861f-c7ce-4667-a5e4-8d919c826ea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POTLATCH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JazzQuintet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Musique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>Plage à 19h30</w:t>
                                    </w: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C92229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  <w:t>VENDREDI 14 AOÛT / MALBUISSON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7"/>
                                              <w:szCs w:val="27"/>
                                            </w:rPr>
                                            <w:t xml:space="preserve">DU MARDI 28 JUILLET AU DIMANCHE 16 AOÛT / MALBUISSON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29" name="Image 29" descr="https://mcusercontent.com/76437ffa5946db44661c9d6d0/images/dbafd14a-c80b-476e-88da-164650e3521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https://mcusercontent.com/76437ffa5946db44661c9d6d0/images/dbafd14a-c80b-476e-88da-164650e3521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FILOBAL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Compagnie K-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Bestan</w:t>
                                    </w:r>
                                    <w:proofErr w:type="spellEnd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Solfasirc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Cirque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>Cour de l’école à 18h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514600" cy="1800225"/>
                                          <wp:effectExtent l="0" t="0" r="0" b="9525"/>
                                          <wp:docPr id="28" name="Image 28" descr="https://mcusercontent.com/76437ffa5946db44661c9d6d0/images/5e0070da-be3f-4f35-86b5-b2ff07a2b36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https://mcusercontent.com/76437ffa5946db44661c9d6d0/images/5e0070da-be3f-4f35-86b5-b2ff07a2b36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00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92229">
                                <w:tc>
                                  <w:tcPr>
                                    <w:tcW w:w="423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92229" w:rsidRDefault="00C92229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« AU VRAI CHIC LITTÉRÈRE »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ccentuation"/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Librairie mobile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Place de la mairie / Tous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>le jours</w:t>
                                    </w:r>
                                    <w:proofErr w:type="gramEnd"/>
                                    <w:r>
                                      <w:rPr>
                                        <w:rFonts w:ascii="Helvetica" w:hAnsi="Helvetica" w:cs="Helvetica"/>
                                        <w:color w:val="F6F0E4"/>
                                        <w:sz w:val="24"/>
                                        <w:szCs w:val="24"/>
                                      </w:rPr>
                                      <w:t xml:space="preserve"> sauf lundi / 10h-12h30 / 14h-19h</w:t>
                                    </w: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E0E0E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Spectacles et concerts à prix libre !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L’accès aux spectacles est soumis aux mesures sanitaires actuelles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Renseignements : 03 81 46 68 27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www.sarbacane-theatre.com/transhumanceaulac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A79725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4"/>
                              </w:tblGrid>
                              <w:tr w:rsidR="00C922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79725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Helvetica" w:hAnsi="Helvetica" w:cs="Helvetica"/>
                                        <w:sz w:val="27"/>
                                        <w:szCs w:val="27"/>
                                      </w:rPr>
                                    </w:pPr>
                                    <w:hyperlink r:id="rId13" w:tgtFrame="_blank" w:tooltip="En savoir plus" w:history="1">
                                      <w:r>
                                        <w:rPr>
                                          <w:rStyle w:val="Lienhypertexte"/>
                                          <w:rFonts w:ascii="Helvetica" w:hAnsi="Helvetica" w:cs="Helvetica"/>
                                          <w:b/>
                                          <w:bCs/>
                                          <w:color w:val="F6F0E4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En savoir plus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C92229" w:rsidRDefault="00C92229"/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before="150" w:after="150"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 xml:space="preserve">CONTACT PRESSE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6F0E4"/>
                                              <w:sz w:val="18"/>
                                              <w:szCs w:val="18"/>
                                            </w:rPr>
                                            <w:t>(à ne pas diffuser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6F0E4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Alexandre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Ninic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Antoine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Nicod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t>Lancin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- 03 81 46 90 00 -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6F0E4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24"/>
                                                <w:szCs w:val="24"/>
                                              </w:rPr>
                                              <w:t>presse@sarbacane-theatre.com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2229" w:rsidRDefault="00C9222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2229" w:rsidRDefault="00C92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2229" w:rsidTr="00C92229">
        <w:trPr>
          <w:jc w:val="center"/>
        </w:trPr>
        <w:tc>
          <w:tcPr>
            <w:tcW w:w="0" w:type="auto"/>
            <w:shd w:val="clear" w:color="auto" w:fill="333333"/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92229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92229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C9222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C9222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C9222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645"/>
                                                </w:tblGrid>
                                                <w:tr w:rsidR="00C92229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C9222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C92229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C92229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92229" w:rsidRDefault="00C9222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hAnsi="Calibri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  <w:lang w:eastAsia="fr-FR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7" name="Image 27" descr="Facebook">
                                                                                <a:hlinkClick xmlns:a="http://schemas.openxmlformats.org/drawingml/2006/main" r:id="rId1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5" descr="Facebook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92229" w:rsidRDefault="00C92229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92229" w:rsidRDefault="00C9222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92229" w:rsidRDefault="00C92229">
                                                      <w:pPr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C9222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C92229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C92229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C92229" w:rsidRDefault="00C9222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hAnsi="Calibri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  <w:lang w:eastAsia="fr-FR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6" name="Image 26" descr="Twitter">
                                                                                <a:hlinkClick xmlns:a="http://schemas.openxmlformats.org/drawingml/2006/main" r:id="rId1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6" descr="Twitter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C92229" w:rsidRDefault="00C92229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C92229" w:rsidRDefault="00C9222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92229" w:rsidRDefault="00C92229">
                                                      <w:pPr>
                                                        <w:rPr>
                                                          <w:rFonts w:ascii="Times New Roman" w:eastAsia="Times New Roman" w:hAnsi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92229" w:rsidRDefault="00C9222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92229" w:rsidRDefault="00C92229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C9222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505050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9222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9222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9222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Copyright © 2020 La Sarbacane Théâtre, All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rights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reserved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ccentuation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Vous recevez ce mail car vous êtes inscrit dans notre liste de diffusion.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Our mailing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address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La Sarbacane Théâtre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4 Place Jules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Pagnier</w:t>
                                          </w:r>
                                          <w:proofErr w:type="spellEnd"/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Pontarlier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25300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France</w:t>
                                          </w:r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Add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us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your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address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book</w:t>
                                            </w:r>
                                          </w:hyperlink>
                                        </w:p>
                                        <w:p w:rsidR="00C92229" w:rsidRDefault="00C92229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Want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to change how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receive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emails?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0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update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your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preferences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unsubscribe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this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list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noProof/>
                                              <w:color w:val="FFFFFF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drawing>
                                              <wp:inline distT="0" distB="0" distL="0" distR="0">
                                                <wp:extent cx="1323975" cy="514350"/>
                                                <wp:effectExtent l="0" t="0" r="9525" b="0"/>
                                                <wp:docPr id="25" name="Image 25" descr="Email Marketing Powered by Mailchimp">
                                                  <a:hlinkClick xmlns:a="http://schemas.openxmlformats.org/drawingml/2006/main" r:id="rId2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7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3975" cy="514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2229" w:rsidRDefault="00C92229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92229" w:rsidRDefault="00C92229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2229" w:rsidRDefault="00C9222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2229" w:rsidRDefault="00C92229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2229" w:rsidRDefault="00C92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623C4" w:rsidRDefault="007623C4"/>
    <w:sectPr w:rsidR="0076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C4"/>
    <w:rsid w:val="007623C4"/>
    <w:rsid w:val="00A96822"/>
    <w:rsid w:val="00C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23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23C4"/>
    <w:rPr>
      <w:color w:val="0000FF"/>
      <w:u w:val="single"/>
    </w:rPr>
  </w:style>
  <w:style w:type="character" w:customStyle="1" w:styleId="org">
    <w:name w:val="org"/>
    <w:basedOn w:val="Policepardfaut"/>
    <w:rsid w:val="007623C4"/>
  </w:style>
  <w:style w:type="character" w:customStyle="1" w:styleId="locality">
    <w:name w:val="locality"/>
    <w:basedOn w:val="Policepardfaut"/>
    <w:rsid w:val="007623C4"/>
  </w:style>
  <w:style w:type="character" w:customStyle="1" w:styleId="postal-code">
    <w:name w:val="postal-code"/>
    <w:basedOn w:val="Policepardfaut"/>
    <w:rsid w:val="007623C4"/>
  </w:style>
  <w:style w:type="character" w:styleId="Accentuation">
    <w:name w:val="Emphasis"/>
    <w:basedOn w:val="Policepardfaut"/>
    <w:uiPriority w:val="20"/>
    <w:qFormat/>
    <w:rsid w:val="00762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23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623C4"/>
    <w:rPr>
      <w:color w:val="0000FF"/>
      <w:u w:val="single"/>
    </w:rPr>
  </w:style>
  <w:style w:type="character" w:customStyle="1" w:styleId="org">
    <w:name w:val="org"/>
    <w:basedOn w:val="Policepardfaut"/>
    <w:rsid w:val="007623C4"/>
  </w:style>
  <w:style w:type="character" w:customStyle="1" w:styleId="locality">
    <w:name w:val="locality"/>
    <w:basedOn w:val="Policepardfaut"/>
    <w:rsid w:val="007623C4"/>
  </w:style>
  <w:style w:type="character" w:customStyle="1" w:styleId="postal-code">
    <w:name w:val="postal-code"/>
    <w:basedOn w:val="Policepardfaut"/>
    <w:rsid w:val="007623C4"/>
  </w:style>
  <w:style w:type="character" w:styleId="Accentuation">
    <w:name w:val="Emphasis"/>
    <w:basedOn w:val="Policepardfaut"/>
    <w:uiPriority w:val="20"/>
    <w:qFormat/>
    <w:rsid w:val="0076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arbacane-theatre.us8.list-manage.com/track/click?u=76437ffa5946db44661c9d6d0&amp;id=a935fd38af&amp;e=7d6057b987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sarbacane-theatre.us8.list-manage.com/unsubscribe?u=76437ffa5946db44661c9d6d0&amp;id=e3483fff8f&amp;e=7d6057b987&amp;c=bba80d70a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sarbacane-theatre.us8.list-manage.com/track/click?u=76437ffa5946db44661c9d6d0&amp;id=9b516223d0&amp;e=7d6057b987" TargetMode="External"/><Relationship Id="rId17" Type="http://schemas.openxmlformats.org/officeDocument/2006/relationships/hyperlink" Target="https://sarbacane-theatre.us8.list-manage.com/track/click?u=76437ffa5946db44661c9d6d0&amp;id=f3be9e9ac8&amp;e=7d6057b98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s://sarbacane-theatre.us8.list-manage.com/profile?u=76437ffa5946db44661c9d6d0&amp;id=e3483fff8f&amp;e=7d6057b98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arbacane-theatre.us8.list-manage.com/track/click?u=76437ffa5946db44661c9d6d0&amp;id=85a48fbcbc&amp;e=7d6057b987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yperlink" Target="https://sarbacane-theatre.us8.list-manage.com/vcard?u=76437ffa5946db44661c9d6d0&amp;id=e3483fff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resse@sarbacane-theatre.com?subject=informations%20transhumance%20lac" TargetMode="External"/><Relationship Id="rId22" Type="http://schemas.openxmlformats.org/officeDocument/2006/relationships/hyperlink" Target="http://www.mailchimp.com/email-referral/?utm_source=freemium_newsletter&amp;utm_medium=email&amp;utm_campaign=referral_marketing&amp;aid=76437ffa5946db44661c9d6d0&amp;afl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2020-07-27T13:58:00Z</dcterms:created>
  <dcterms:modified xsi:type="dcterms:W3CDTF">2020-07-27T14:05:00Z</dcterms:modified>
</cp:coreProperties>
</file>